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64" w:rsidRDefault="00651C64" w:rsidP="0073773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</w:t>
      </w:r>
    </w:p>
    <w:p w:rsidR="00651C64" w:rsidRDefault="00651C64" w:rsidP="0073773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аудиторской проверки</w:t>
      </w:r>
    </w:p>
    <w:p w:rsidR="00651C64" w:rsidRDefault="00651C64" w:rsidP="0073773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Оценка достоверности бюджетной отчетности 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(тема аудиторской проверки)</w:t>
      </w:r>
    </w:p>
    <w:p w:rsidR="00651C64" w:rsidRDefault="00B64F97" w:rsidP="0065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0D6A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651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(проверяемый период)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C366E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66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Бутурлиновка</w:t>
      </w:r>
      <w:r w:rsidR="005E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1C366E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26.01.202</w:t>
      </w:r>
      <w:r w:rsidR="000D6A1E" w:rsidRPr="001C36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366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51C64" w:rsidRPr="001C366E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5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составления акта)              </w:t>
      </w:r>
      <w:r w:rsidR="005E74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DF0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5E74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02548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651C64" w:rsidRDefault="005E74E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737731" w:rsidRPr="0002548F" w:rsidRDefault="00737731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C64" w:rsidRPr="0002548F" w:rsidRDefault="006365A6" w:rsidP="0073773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65A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6.2pt;margin-top:14.05pt;width:153pt;height:0;z-index:251654656" o:connectortype="straight"/>
        </w:pict>
      </w:r>
      <w:r w:rsidR="00651C64" w:rsidRPr="0002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исполнение: </w:t>
      </w:r>
      <w:r w:rsidR="00651C64" w:rsidRPr="000254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Приказа № </w:t>
      </w:r>
      <w:r w:rsidR="0002548F" w:rsidRPr="000254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651C64" w:rsidRPr="000254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12.</w:t>
      </w:r>
      <w:r w:rsidR="0002548F" w:rsidRPr="000254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</w:t>
      </w:r>
      <w:r w:rsidR="00651C64" w:rsidRPr="000254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02548F" w:rsidRPr="000254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651C64" w:rsidRPr="000254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</w:t>
      </w:r>
    </w:p>
    <w:p w:rsidR="00651C64" w:rsidRPr="0002548F" w:rsidRDefault="00651C64" w:rsidP="0073773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(реквизиты приказа о назначении аудиторской проверки, № пункта плана)</w:t>
      </w:r>
    </w:p>
    <w:p w:rsidR="00651C64" w:rsidRPr="0002548F" w:rsidRDefault="00651C64" w:rsidP="007377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должностным лицом отдела по финансам, ответственным за осуществление внутреннего финансового аудита</w:t>
      </w:r>
    </w:p>
    <w:p w:rsidR="00651C64" w:rsidRPr="0002548F" w:rsidRDefault="006365A6" w:rsidP="007377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65A6">
        <w:pict>
          <v:shape id="_x0000_s1027" type="#_x0000_t32" style="position:absolute;left:0;text-align:left;margin-left:325.2pt;margin-top:14.25pt;width:2in;height:0;z-index:251655680" o:connectortype="straight"/>
        </w:pict>
      </w:r>
      <w:r w:rsidR="00651C64" w:rsidRPr="000254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Ковальчук Еленой В</w:t>
      </w:r>
      <w:bookmarkStart w:id="0" w:name="_GoBack"/>
      <w:bookmarkEnd w:id="0"/>
      <w:r w:rsidR="00651C64" w:rsidRPr="000254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ладимировной        </w:t>
      </w:r>
    </w:p>
    <w:p w:rsidR="00651C64" w:rsidRPr="0002548F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48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651C64" w:rsidRDefault="00651C64" w:rsidP="007377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аудиторская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проверка: </w:t>
      </w:r>
    </w:p>
    <w:p w:rsidR="00651C64" w:rsidRDefault="00651C64" w:rsidP="00737731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Оценка достоверности бюджетной отчетности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(тема аудиторской проверки)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0D6A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_г.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(проверяемый период)</w:t>
      </w:r>
    </w:p>
    <w:p w:rsidR="00737731" w:rsidRDefault="00737731" w:rsidP="00651C6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64" w:rsidRPr="001C366E" w:rsidRDefault="00651C64" w:rsidP="001C366E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аудиторской </w:t>
      </w:r>
      <w:r w:rsidRPr="001C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проверки: камеральная </w:t>
      </w:r>
      <w:r w:rsidRPr="001C36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7731" w:rsidRPr="001C366E" w:rsidRDefault="00737731" w:rsidP="001C366E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64" w:rsidRPr="001C366E" w:rsidRDefault="00651C64" w:rsidP="001C3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аудиторской проверки: </w:t>
      </w:r>
      <w:r w:rsidR="000D6A1E" w:rsidRPr="001C366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C366E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0D6A1E" w:rsidRPr="001C36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- 2</w:t>
      </w:r>
      <w:r w:rsidR="000D6A1E" w:rsidRPr="001C36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366E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0D6A1E" w:rsidRPr="001C36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2548F" w:rsidRPr="001C366E" w:rsidRDefault="0002548F" w:rsidP="001C3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64" w:rsidRDefault="00651C64" w:rsidP="0073773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вопросов, изученных в ходе аудиторской проверки:</w:t>
      </w:r>
    </w:p>
    <w:p w:rsidR="00737731" w:rsidRDefault="00737731" w:rsidP="0073773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731" w:rsidRPr="00737731" w:rsidRDefault="00737731" w:rsidP="0073773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C64" w:rsidRPr="00737731" w:rsidRDefault="00651C64" w:rsidP="007377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731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Проверка   соблюдения   требований    к    порядку  составления   в   части полноты   и   достоверности   годовой   отчетности</w:t>
      </w:r>
      <w:r w:rsidR="001C3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C64" w:rsidRPr="00737731" w:rsidRDefault="00651C64" w:rsidP="00737731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7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Выборочная проверка соблюдения требований законодательства по организации и ведению бюджетного (бухгалтерского) учета</w:t>
      </w:r>
      <w:r w:rsidR="001C3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731" w:rsidRDefault="00737731" w:rsidP="007377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C64" w:rsidRDefault="00651C64" w:rsidP="007377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информация об объекте аудита: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51C64" w:rsidRPr="00737731" w:rsidRDefault="00651C64" w:rsidP="0073773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Правовую основу бюджетного процесса в </w:t>
      </w:r>
      <w:proofErr w:type="gramStart"/>
      <w:r w:rsidRPr="007377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proofErr w:type="gramEnd"/>
      <w:r w:rsidRPr="007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администрации Бутурлиновского муниципального района составляют: Конституция Российской Федерации, областные законы и иные нормативные правовые акты Воронежской области, регулирующие бюджетные правоотношения в Воронежской области, решение Совета народных депутатов и иные нормативные правовые акты, регулирующие бюджетные  правоотношения.  </w:t>
      </w:r>
    </w:p>
    <w:p w:rsidR="00651C64" w:rsidRPr="00737731" w:rsidRDefault="006365A6" w:rsidP="00651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5A6">
        <w:lastRenderedPageBreak/>
        <w:pict>
          <v:shape id="_x0000_s1030" type="#_x0000_t32" style="position:absolute;left:0;text-align:left;margin-left:-1.8pt;margin-top:31.3pt;width:471pt;height:2pt;flip:y;z-index:251658752" o:connectortype="straight"/>
        </w:pict>
      </w:r>
      <w:r w:rsidR="00651C64" w:rsidRPr="007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Аудиторская проверка проведена в </w:t>
      </w:r>
      <w:proofErr w:type="gramStart"/>
      <w:r w:rsidR="00651C64" w:rsidRPr="00737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присутствии</w:t>
      </w:r>
      <w:proofErr w:type="gramEnd"/>
      <w:r w:rsidR="00651C64" w:rsidRPr="00737731">
        <w:rPr>
          <w:rFonts w:ascii="Times New Roman" w:eastAsia="Times New Roman" w:hAnsi="Times New Roman" w:cs="Times New Roman"/>
          <w:sz w:val="28"/>
          <w:szCs w:val="28"/>
          <w:lang w:eastAsia="ru-RU"/>
        </w:rPr>
        <w:t>:  руководителя отдела финансов О.И.   Барбашиной и    главного бухгалтера      О.А.  Абрамовой</w:t>
      </w:r>
    </w:p>
    <w:p w:rsidR="00651C64" w:rsidRPr="00737731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73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руководителя объекта аудита (иных уполномоченных лиц))</w:t>
      </w:r>
    </w:p>
    <w:p w:rsidR="00651C64" w:rsidRPr="00737731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731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в случае осуществления проверки по месту нахождения объекта аудита)</w:t>
      </w:r>
    </w:p>
    <w:p w:rsidR="00737731" w:rsidRPr="00737731" w:rsidRDefault="00737731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731" w:rsidRDefault="00737731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ходе проведения аудиторской проверки установлено следующее: 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64" w:rsidRPr="00737731" w:rsidRDefault="00651C64" w:rsidP="0073773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7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Годовая   бюджетная   отчетность   отдела финансов администрации Бутурлиновского муниципального района за 202</w:t>
      </w:r>
      <w:r w:rsidR="000D6A1E" w:rsidRPr="007377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сформирована и представлена в составе   форм   бюджетной   </w:t>
      </w:r>
      <w:r w:rsidR="000D6A1E" w:rsidRPr="007377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отчетности, предусмотренных законодательством</w:t>
      </w:r>
      <w:r w:rsidRPr="007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1C64" w:rsidRPr="00737731" w:rsidRDefault="00651C64" w:rsidP="0073773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выборочной сверке данных годовой бюджетной отчетности за 202</w:t>
      </w:r>
      <w:r w:rsidR="000D6A1E" w:rsidRPr="007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7377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по отделу финансов с данными регистрами бухгалтерского учета отклонений не установлено. Годовая отчетность за 202</w:t>
      </w:r>
      <w:r w:rsidR="000D6A1E" w:rsidRPr="007377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составлена нарастающим итогом с начало года в рублях.  В годовой бюджетной отчетности отдела финансов за 202</w:t>
      </w:r>
      <w:r w:rsidR="000D6A1E" w:rsidRPr="007377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отражено применение федеральных стандартов.</w:t>
      </w:r>
    </w:p>
    <w:p w:rsidR="00651C64" w:rsidRPr="00737731" w:rsidRDefault="00651C64" w:rsidP="0073773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Подведя итоги, можно сделать вывод о том, что годовая бюджетная отчетность отдела финансов, сформированная в составе форм, является достоверной и соответствует требованиям нормативных    правовых    актов, регулирующих   составление   и   представление     бюджетной   отчетности.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51C64" w:rsidRDefault="001C366E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специалист</w:t>
      </w:r>
    </w:p>
    <w:p w:rsidR="00651C64" w:rsidRPr="00DF0A48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отдела финансов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F0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DF0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proofErr w:type="gramStart"/>
      <w:r w:rsidRPr="00DF0A48">
        <w:rPr>
          <w:rFonts w:ascii="Times New Roman" w:eastAsia="Times New Roman" w:hAnsi="Times New Roman" w:cs="Times New Roman"/>
          <w:sz w:val="28"/>
          <w:szCs w:val="28"/>
          <w:lang w:eastAsia="ru-RU"/>
        </w:rPr>
        <w:t>В.  Ковальчук</w:t>
      </w:r>
      <w:proofErr w:type="gramEnd"/>
    </w:p>
    <w:p w:rsidR="00651C64" w:rsidRPr="001C366E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(должность)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</w:t>
      </w:r>
      <w:r w:rsidR="00DF0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="00DF0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(расшифровка подписи)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 г.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получен для ознакомления: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64" w:rsidRDefault="00651C64" w:rsidP="00651C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отдела финансов </w:t>
      </w:r>
    </w:p>
    <w:p w:rsidR="00651C64" w:rsidRDefault="00651C64" w:rsidP="00651C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администрации Бутурлиновского</w:t>
      </w:r>
    </w:p>
    <w:p w:rsidR="00651C64" w:rsidRDefault="00651C64" w:rsidP="00651C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0A4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74E4">
        <w:rPr>
          <w:rFonts w:ascii="Times New Roman" w:hAnsi="Times New Roman" w:cs="Times New Roman"/>
          <w:sz w:val="28"/>
          <w:szCs w:val="28"/>
        </w:rPr>
        <w:t xml:space="preserve">  </w:t>
      </w:r>
      <w:r w:rsidR="00DF0A4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A48">
        <w:rPr>
          <w:rFonts w:ascii="Times New Roman" w:hAnsi="Times New Roman" w:cs="Times New Roman"/>
          <w:sz w:val="28"/>
          <w:szCs w:val="28"/>
        </w:rPr>
        <w:t xml:space="preserve">  О.И. Барбашина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(должность)                </w:t>
      </w:r>
      <w:r w:rsidR="00DF0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                  </w:t>
      </w:r>
      <w:r w:rsidR="00DF0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(расшифровка подписи)   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C64" w:rsidRDefault="00651C64" w:rsidP="00651C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бухгалтер </w:t>
      </w:r>
    </w:p>
    <w:p w:rsidR="00651C64" w:rsidRDefault="00651C64" w:rsidP="00651C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отдела финансов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F0A4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F0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A48">
        <w:rPr>
          <w:rFonts w:ascii="Times New Roman" w:hAnsi="Times New Roman" w:cs="Times New Roman"/>
          <w:sz w:val="28"/>
          <w:szCs w:val="28"/>
        </w:rPr>
        <w:t xml:space="preserve">  О.А. Абрамова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(должность)                     </w:t>
      </w:r>
      <w:r w:rsidR="00DF0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              </w:t>
      </w:r>
      <w:r w:rsidR="00DF0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(расшифровка подписи)   </w:t>
      </w:r>
    </w:p>
    <w:p w:rsidR="00651C64" w:rsidRDefault="00DF0A48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 г.</w:t>
      </w: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C64" w:rsidRDefault="00651C64" w:rsidP="00651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18550C" w:rsidRDefault="0018550C" w:rsidP="00185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50C" w:rsidRDefault="0018550C" w:rsidP="00185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8550C" w:rsidRDefault="0018550C" w:rsidP="00185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50C" w:rsidRDefault="0018550C" w:rsidP="00185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50C" w:rsidRDefault="0018550C" w:rsidP="00185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50C" w:rsidRDefault="0018550C" w:rsidP="00185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50C" w:rsidRDefault="0018550C" w:rsidP="00185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50C" w:rsidRDefault="0018550C" w:rsidP="00185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50C" w:rsidRDefault="0018550C" w:rsidP="00185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50C" w:rsidRDefault="0018550C" w:rsidP="00185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50C" w:rsidRDefault="0018550C" w:rsidP="00185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50C" w:rsidRDefault="0018550C" w:rsidP="00185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50C" w:rsidRDefault="0018550C" w:rsidP="001855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8550C">
          <w:pgSz w:w="11906" w:h="16838"/>
          <w:pgMar w:top="1134" w:right="850" w:bottom="1134" w:left="1701" w:header="708" w:footer="708" w:gutter="0"/>
          <w:cols w:space="720"/>
        </w:sectPr>
      </w:pPr>
    </w:p>
    <w:p w:rsidR="0018550C" w:rsidRPr="002A5653" w:rsidRDefault="0018550C" w:rsidP="00185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Отчет</w:t>
      </w:r>
    </w:p>
    <w:p w:rsidR="0018550C" w:rsidRPr="002A5653" w:rsidRDefault="0018550C" w:rsidP="00185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5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осуществления отделом по финансам администрации Бутурлиновского муниципального района Воронежской области внутреннего финансового аудита</w:t>
      </w:r>
    </w:p>
    <w:p w:rsidR="0018550C" w:rsidRPr="002A5653" w:rsidRDefault="0018550C" w:rsidP="00185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«26» января 202</w:t>
      </w:r>
      <w:r w:rsidR="000D6A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8550C" w:rsidRDefault="0018550C" w:rsidP="001855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1"/>
        <w:gridCol w:w="2015"/>
        <w:gridCol w:w="1702"/>
        <w:gridCol w:w="1134"/>
        <w:gridCol w:w="1275"/>
        <w:gridCol w:w="1276"/>
        <w:gridCol w:w="1134"/>
        <w:gridCol w:w="1417"/>
        <w:gridCol w:w="2407"/>
        <w:gridCol w:w="1843"/>
      </w:tblGrid>
      <w:tr w:rsidR="0018550C" w:rsidTr="00E562A9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550C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550C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аудиторской проверки и объекта аудита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550C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лицо, ответственное за осуществление аудиторской проверки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550C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 аудиторской проверки (количество рабочих дней)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550C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нарушений и недостатков по результатам аудиторской проверки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550C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(отсутствие) возражений со стороны объекта аудита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550C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</w:t>
            </w:r>
          </w:p>
        </w:tc>
      </w:tr>
      <w:tr w:rsidR="0018550C" w:rsidTr="00E562A9">
        <w:trPr>
          <w:trHeight w:val="269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C" w:rsidRDefault="0018550C" w:rsidP="00E5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C" w:rsidRDefault="0018550C" w:rsidP="00E5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C" w:rsidRDefault="0018550C" w:rsidP="00E5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C" w:rsidRDefault="0018550C" w:rsidP="00E5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C" w:rsidRDefault="0018550C" w:rsidP="00E5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C" w:rsidRDefault="0018550C" w:rsidP="00E5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550C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степени надежности внутреннего финансового контроля и достоверности бюджетной отчетности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550C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соответствии ведения бюджетного учета методологии и стандартам бюджетного учета</w:t>
            </w:r>
          </w:p>
        </w:tc>
      </w:tr>
      <w:tr w:rsidR="0018550C" w:rsidTr="00E562A9">
        <w:trPr>
          <w:trHeight w:val="497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C" w:rsidRDefault="0018550C" w:rsidP="00E5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C" w:rsidRDefault="0018550C" w:rsidP="00E5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C" w:rsidRDefault="0018550C" w:rsidP="00E5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550C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550C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550C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550C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C" w:rsidRDefault="0018550C" w:rsidP="00E5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C" w:rsidRDefault="0018550C" w:rsidP="00E5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0C" w:rsidRDefault="0018550C" w:rsidP="00E5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50C" w:rsidTr="00E562A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550C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550C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550C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550C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550C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550C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550C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550C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550C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550C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8550C" w:rsidTr="00E562A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50C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50C" w:rsidRPr="002F40D3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F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достоверности бюджетной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отдела финансов администрации Бутурлиновского муниципального района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50C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Ковальчук Е.В.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50C" w:rsidRDefault="00CA7300" w:rsidP="000D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50C" w:rsidRDefault="0018550C" w:rsidP="000D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50C" w:rsidRDefault="0018550C" w:rsidP="000D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50C" w:rsidRDefault="0018550C" w:rsidP="000D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50C" w:rsidRDefault="0018550C" w:rsidP="000D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50C" w:rsidRPr="002A5653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  бюджетная   отчетность   отдела финансов администрации Бутурлиновского муниципального района за 202</w:t>
            </w:r>
            <w:r w:rsidR="000D6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является достоверной.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формирована</w:t>
            </w:r>
            <w:proofErr w:type="gramEnd"/>
            <w:r w:rsidRPr="002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представлена в составе   форм   бюджетной   отчетности,   предусмотренных  законодательством. </w:t>
            </w:r>
          </w:p>
          <w:p w:rsidR="0018550C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50C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Бюджетная отчетность соответствует требованиям  единой методологии, применяемой к порядку ведения бюджетного учета </w:t>
            </w:r>
          </w:p>
        </w:tc>
      </w:tr>
      <w:tr w:rsidR="0018550C" w:rsidTr="00E562A9"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550C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50C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50C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50C" w:rsidRDefault="0018550C" w:rsidP="00E5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550C" w:rsidRDefault="0018550C" w:rsidP="00185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50C" w:rsidRPr="002F40D3" w:rsidRDefault="0018550C" w:rsidP="0018550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40D3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отдела финансов </w:t>
      </w:r>
    </w:p>
    <w:p w:rsidR="0018550C" w:rsidRPr="002F40D3" w:rsidRDefault="0018550C" w:rsidP="0018550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40D3">
        <w:rPr>
          <w:rFonts w:ascii="Times New Roman" w:hAnsi="Times New Roman" w:cs="Times New Roman"/>
          <w:sz w:val="24"/>
          <w:szCs w:val="24"/>
          <w:u w:val="single"/>
        </w:rPr>
        <w:t>администрации Бутурлиновского</w:t>
      </w:r>
    </w:p>
    <w:p w:rsidR="0018550C" w:rsidRPr="002F40D3" w:rsidRDefault="0018550C" w:rsidP="0018550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F40D3">
        <w:rPr>
          <w:rFonts w:ascii="Times New Roman" w:hAnsi="Times New Roman" w:cs="Times New Roman"/>
          <w:sz w:val="24"/>
          <w:szCs w:val="24"/>
          <w:u w:val="single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____________</w:t>
      </w:r>
      <w:r w:rsidRPr="002F40D3">
        <w:rPr>
          <w:rFonts w:ascii="Times New Roman" w:hAnsi="Times New Roman" w:cs="Times New Roman"/>
          <w:sz w:val="24"/>
          <w:szCs w:val="24"/>
          <w:u w:val="single"/>
        </w:rPr>
        <w:t>О.И. Барбашина</w:t>
      </w:r>
    </w:p>
    <w:p w:rsidR="0018550C" w:rsidRDefault="0018550C" w:rsidP="00185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(должность)                                                                                                                 (подпись)                                                                           (расшифровка подписи)   </w:t>
      </w:r>
    </w:p>
    <w:p w:rsidR="0018550C" w:rsidRDefault="0018550C" w:rsidP="001855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50C" w:rsidRDefault="0018550C" w:rsidP="001855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18550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8550C" w:rsidRDefault="0018550C" w:rsidP="0018550C"/>
    <w:p w:rsidR="008C13DE" w:rsidRDefault="008C13DE"/>
    <w:sectPr w:rsidR="008C13DE" w:rsidSect="008C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64"/>
    <w:rsid w:val="0002548F"/>
    <w:rsid w:val="00030479"/>
    <w:rsid w:val="0007217F"/>
    <w:rsid w:val="000D6A1E"/>
    <w:rsid w:val="0018550C"/>
    <w:rsid w:val="001C366E"/>
    <w:rsid w:val="001E3FDF"/>
    <w:rsid w:val="00290323"/>
    <w:rsid w:val="00326C06"/>
    <w:rsid w:val="00361961"/>
    <w:rsid w:val="004675C2"/>
    <w:rsid w:val="004E506C"/>
    <w:rsid w:val="004E6A5E"/>
    <w:rsid w:val="005E74E4"/>
    <w:rsid w:val="006365A6"/>
    <w:rsid w:val="0064293C"/>
    <w:rsid w:val="00651C64"/>
    <w:rsid w:val="00737731"/>
    <w:rsid w:val="0089078F"/>
    <w:rsid w:val="008C13DE"/>
    <w:rsid w:val="00990FE8"/>
    <w:rsid w:val="009C37B4"/>
    <w:rsid w:val="009E7759"/>
    <w:rsid w:val="00AD541B"/>
    <w:rsid w:val="00B36DFB"/>
    <w:rsid w:val="00B64F97"/>
    <w:rsid w:val="00B74696"/>
    <w:rsid w:val="00BA38B5"/>
    <w:rsid w:val="00CA7300"/>
    <w:rsid w:val="00DF0A48"/>
    <w:rsid w:val="00F41EF0"/>
    <w:rsid w:val="00F56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64"/>
    <w:pPr>
      <w:spacing w:after="160" w:line="254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plan</cp:lastModifiedBy>
  <cp:revision>12</cp:revision>
  <cp:lastPrinted>2024-01-26T07:25:00Z</cp:lastPrinted>
  <dcterms:created xsi:type="dcterms:W3CDTF">2022-12-20T06:51:00Z</dcterms:created>
  <dcterms:modified xsi:type="dcterms:W3CDTF">2024-01-26T07:26:00Z</dcterms:modified>
</cp:coreProperties>
</file>